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00" w:rsidRDefault="00F42900" w:rsidP="00F42900">
      <w:pPr>
        <w:pStyle w:val="1"/>
        <w:shd w:val="clear" w:color="auto" w:fill="FFFFFF"/>
        <w:spacing w:before="0" w:beforeAutospacing="0" w:after="264" w:afterAutospacing="0"/>
        <w:rPr>
          <w:rFonts w:ascii="Arial" w:hAnsi="Arial" w:cs="Arial"/>
          <w:color w:val="000000"/>
          <w:sz w:val="60"/>
          <w:szCs w:val="60"/>
        </w:rPr>
      </w:pPr>
      <w:bookmarkStart w:id="0" w:name="_GoBack"/>
      <w:r>
        <w:rPr>
          <w:rFonts w:ascii="Arial" w:hAnsi="Arial" w:cs="Arial"/>
          <w:color w:val="000000"/>
          <w:sz w:val="60"/>
          <w:szCs w:val="60"/>
        </w:rPr>
        <w:t>Рекомендации гражданам по действиям в экстремальных ситуациях</w:t>
      </w:r>
    </w:p>
    <w:bookmarkEnd w:id="0"/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Обнаружение подозрительного предмета, который может оказаться взрывным устройством.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обнаружили забытую или бесхозную вещь в общественном транспорте, опросите людей, находящихся рядом. Постарайтесь устано</w:t>
      </w:r>
      <w:r>
        <w:rPr>
          <w:rFonts w:ascii="Arial" w:hAnsi="Arial" w:cs="Arial"/>
          <w:color w:val="000000"/>
          <w:sz w:val="18"/>
          <w:szCs w:val="18"/>
        </w:rPr>
        <w:softHyphen/>
        <w:t>вить, чья она или кто мог ее оставить. Если хозяин не установлен, немедленно сообщите о находке водителю (машинисту).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установлен немедленно сообщите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находке в ваше отделение полиции.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обнаружили подозрительный предмет в учреждении, немедленно сообщите о находке администрации.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всех перечисленных случаях: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трогайте, не вскрывайте и не передвигайте находку;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зафиксируйте время обнаружения находки;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постарайтесь сделать так, чтобы люди отошли как можно дальше от опасной находки;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обязательно дождитесь прибытия оперативно-следственной группы;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забывайте, что вы являетесь самым важным очевидцем.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Внешний вид предмета может скрывать его настоящее назначение. В качестве камуфляжа для взрывных устройств использу</w:t>
      </w:r>
      <w:r>
        <w:rPr>
          <w:rFonts w:ascii="Arial" w:hAnsi="Arial" w:cs="Arial"/>
          <w:color w:val="000000"/>
          <w:sz w:val="18"/>
          <w:szCs w:val="18"/>
        </w:rPr>
        <w:softHyphen/>
        <w:t>ются обычные бытовые предметы: сумки, пакеты, свертки, коробки, игрушки и т.п.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Родители обязаны разъяс</w:t>
      </w:r>
      <w:r>
        <w:rPr>
          <w:rFonts w:ascii="Arial" w:hAnsi="Arial" w:cs="Arial"/>
          <w:color w:val="000000"/>
          <w:sz w:val="18"/>
          <w:szCs w:val="18"/>
        </w:rPr>
        <w:softHyphen/>
        <w:t>нять детям, что любой предмет, найденный на улице или в подъезде, мо</w:t>
      </w:r>
      <w:r>
        <w:rPr>
          <w:rFonts w:ascii="Arial" w:hAnsi="Arial" w:cs="Arial"/>
          <w:color w:val="000000"/>
          <w:sz w:val="18"/>
          <w:szCs w:val="18"/>
        </w:rPr>
        <w:softHyphen/>
        <w:t>жет представлять опасность.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угрозы взрыва постарайтесь как можно скорее покинуть зону возможного поражения.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 случае стрельбы на улицах.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Услышав выстрелы на улице, не подходите к окну посмотреть, что там делается.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Не стойте у окна, даже если оно закрыто занавеской.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поднимайтесь выше уровня подоконника, даже если вы выносите спящего ребенка.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разрешайте ребенку входить в комнату, со стороны которой слыш</w:t>
      </w:r>
      <w:r>
        <w:rPr>
          <w:rFonts w:ascii="Arial" w:hAnsi="Arial" w:cs="Arial"/>
          <w:color w:val="000000"/>
          <w:sz w:val="18"/>
          <w:szCs w:val="18"/>
        </w:rPr>
        <w:softHyphen/>
        <w:t>ны выстрелы.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вам навстречу попались незнакомые люди, а потом вы наткну</w:t>
      </w:r>
      <w:r>
        <w:rPr>
          <w:rFonts w:ascii="Arial" w:hAnsi="Arial" w:cs="Arial"/>
          <w:color w:val="000000"/>
          <w:sz w:val="18"/>
          <w:szCs w:val="18"/>
        </w:rPr>
        <w:softHyphen/>
        <w:t>лись на раненого, не спешите задерживать людей, окажите помощь пост</w:t>
      </w:r>
      <w:r>
        <w:rPr>
          <w:rFonts w:ascii="Arial" w:hAnsi="Arial" w:cs="Arial"/>
          <w:color w:val="000000"/>
          <w:sz w:val="18"/>
          <w:szCs w:val="18"/>
        </w:rPr>
        <w:softHyphen/>
        <w:t>радавшему, позвоните в милицию и «скорую помощь».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милиция, он должен крикнуть, что открыть дверь не может.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Какие бы обстоятельства ни застигли вас, у вашего ребенка на одежде всегда должна быть пришита метка с его именем, фамилией и телефоном для связи, а также медикаментозными противопоказаниями, если таковые имеются.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Как не стать жертвой теракта.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доме и вокруг него. Территория вокруг дома должна хорошо про</w:t>
      </w:r>
      <w:r>
        <w:rPr>
          <w:rFonts w:ascii="Arial" w:hAnsi="Arial" w:cs="Arial"/>
          <w:color w:val="000000"/>
          <w:sz w:val="18"/>
          <w:szCs w:val="18"/>
        </w:rPr>
        <w:softHyphen/>
        <w:t>сматриваться, не иметь густых зарослей, которые могли бы послужить ук</w:t>
      </w:r>
      <w:r>
        <w:rPr>
          <w:rFonts w:ascii="Arial" w:hAnsi="Arial" w:cs="Arial"/>
          <w:color w:val="000000"/>
          <w:sz w:val="18"/>
          <w:szCs w:val="18"/>
        </w:rPr>
        <w:softHyphen/>
        <w:t>рытием при закладке взрывного устройства.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на улице, где вы живете, плохое освещение - обращайтесь в соответствующие службы местной исполнительной власти с требованием наладить освещение.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принадлежащими соседям, за подозрительными лицами, бесцельно прогуливающимися у вашего дома, а также за предметами, оставленными без присмотра у дверей в подъезд, у ваших дверей или у дверей соседей.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близлежащих квартир о возможной опасности и эвакуировать их. О любых подозрительных лицах или предметах необхо</w:t>
      </w:r>
      <w:r>
        <w:rPr>
          <w:rFonts w:ascii="Arial" w:hAnsi="Arial" w:cs="Arial"/>
          <w:color w:val="000000"/>
          <w:sz w:val="18"/>
          <w:szCs w:val="18"/>
        </w:rPr>
        <w:softHyphen/>
        <w:t>димо сообщать в милицию.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Входная дверь в подъезд вашего дома всегда должна быть укреплена и оборудована кодовыми замками. Двери в подвал и на чердак также долж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ны быть укреплены, закрыты, а ключи должны храниться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ответственного по дому.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Получение информации об эвакуации.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Сообщение об эвакуации может поступить не только в случае обнару</w:t>
      </w:r>
      <w:r>
        <w:rPr>
          <w:rFonts w:ascii="Arial" w:hAnsi="Arial" w:cs="Arial"/>
          <w:color w:val="000000"/>
          <w:sz w:val="18"/>
          <w:szCs w:val="18"/>
        </w:rPr>
        <w:softHyphen/>
        <w:t>жения взрывного устройства и ликвидации последствий совершенного тер</w:t>
      </w:r>
      <w:r>
        <w:rPr>
          <w:rFonts w:ascii="Arial" w:hAnsi="Arial" w:cs="Arial"/>
          <w:color w:val="000000"/>
          <w:sz w:val="18"/>
          <w:szCs w:val="18"/>
        </w:rPr>
        <w:softHyphen/>
        <w:t>рористического акта, но и при пожаре, стихийном бедствии и т.п.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Получив сообщение от представителей властей или правоохранитель</w:t>
      </w:r>
      <w:r>
        <w:rPr>
          <w:rFonts w:ascii="Arial" w:hAnsi="Arial" w:cs="Arial"/>
          <w:color w:val="000000"/>
          <w:sz w:val="18"/>
          <w:szCs w:val="18"/>
        </w:rPr>
        <w:softHyphen/>
        <w:t>ных органов о начале эвакуации, соблюдайте спокойствие и четко выпол</w:t>
      </w:r>
      <w:r>
        <w:rPr>
          <w:rFonts w:ascii="Arial" w:hAnsi="Arial" w:cs="Arial"/>
          <w:color w:val="000000"/>
          <w:sz w:val="18"/>
          <w:szCs w:val="18"/>
        </w:rPr>
        <w:softHyphen/>
        <w:t>няйте их команды.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находитесь в квартире, выполните следующие действия:</w:t>
      </w:r>
      <w:r>
        <w:rPr>
          <w:rFonts w:ascii="Arial" w:hAnsi="Arial" w:cs="Arial"/>
          <w:color w:val="000000"/>
          <w:sz w:val="18"/>
          <w:szCs w:val="18"/>
        </w:rPr>
        <w:br/>
        <w:t>- возьмите личные документы, деньги и ценности;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отключите электричество, воду и газ;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окажите помощь в эвакуации пожилых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тяжело больных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людей;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обязательно закройте входную дверь на замок - это защитит кварти</w:t>
      </w:r>
      <w:r>
        <w:rPr>
          <w:rFonts w:ascii="Arial" w:hAnsi="Arial" w:cs="Arial"/>
          <w:color w:val="000000"/>
          <w:sz w:val="18"/>
          <w:szCs w:val="18"/>
        </w:rPr>
        <w:softHyphen/>
        <w:t>ру от возможного проникновения мародеров.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Не допускайте паники, истерик и спешки.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Помещение покидайте орга</w:t>
      </w:r>
      <w:r>
        <w:rPr>
          <w:rFonts w:ascii="Arial" w:hAnsi="Arial" w:cs="Arial"/>
          <w:color w:val="000000"/>
          <w:sz w:val="18"/>
          <w:szCs w:val="18"/>
        </w:rPr>
        <w:softHyphen/>
        <w:t>низованно.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Возвращайтесь в покинутое помещение только после разрешения от</w:t>
      </w:r>
      <w:r>
        <w:rPr>
          <w:rFonts w:ascii="Arial" w:hAnsi="Arial" w:cs="Arial"/>
          <w:color w:val="000000"/>
          <w:sz w:val="18"/>
          <w:szCs w:val="18"/>
        </w:rPr>
        <w:softHyphen/>
        <w:t>ветственных лиц.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Помните, что от согласованности и четкости ваших действий будет за</w:t>
      </w:r>
      <w:r>
        <w:rPr>
          <w:rFonts w:ascii="Arial" w:hAnsi="Arial" w:cs="Arial"/>
          <w:color w:val="000000"/>
          <w:sz w:val="18"/>
          <w:szCs w:val="18"/>
        </w:rPr>
        <w:softHyphen/>
        <w:t>висеть жизнь и здоровье многих людей.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Поступление угрозы по телефону.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>
        <w:rPr>
          <w:rFonts w:ascii="Arial" w:hAnsi="Arial" w:cs="Arial"/>
          <w:color w:val="000000"/>
          <w:sz w:val="18"/>
          <w:szCs w:val="18"/>
        </w:rPr>
        <w:softHyphen/>
        <w:t>ствах, о захвате людей в заложники, вымогательстве и шантаже.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налич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ии АО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На сразу запишите определившийся номер телефона в тетрадь, что позволит избежать его случайной утраты.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наличии звукозаписывающей аппаратуры обязательно запишите и надежно сохраните разговор.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>
        <w:rPr>
          <w:rFonts w:ascii="Arial" w:hAnsi="Arial" w:cs="Arial"/>
          <w:color w:val="000000"/>
          <w:sz w:val="18"/>
          <w:szCs w:val="18"/>
        </w:rPr>
        <w:softHyphen/>
        <w:t>ступлений и розыска преступников окажут следующие ваши действия: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постарайтесь дословно запомнить разговор и как можно точнее за</w:t>
      </w:r>
      <w:r>
        <w:rPr>
          <w:rFonts w:ascii="Arial" w:hAnsi="Arial" w:cs="Arial"/>
          <w:color w:val="000000"/>
          <w:sz w:val="18"/>
          <w:szCs w:val="18"/>
        </w:rPr>
        <w:softHyphen/>
        <w:t>фиксировать его на бумаге;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- по ходу разговора отметьте пол и возраст звонившего,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обязательно отметьте звуковой фон (шум автомашин или железнодо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рожного транспорта, звук теле- или радиоаппаратуры, голоса,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другое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);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отметьте характер звонка - городской или междугородный;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обязательно зафиксируйте точное время начала разговора и его про</w:t>
      </w:r>
      <w:r>
        <w:rPr>
          <w:rFonts w:ascii="Arial" w:hAnsi="Arial" w:cs="Arial"/>
          <w:color w:val="000000"/>
          <w:sz w:val="18"/>
          <w:szCs w:val="18"/>
        </w:rPr>
        <w:softHyphen/>
        <w:t>должительность.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Необходимо, если это возможно, в ходе разговора получить ответы на следующие вопросы: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куда, кому, по какому телефону звонит этот человек?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какие конкретные требования он выдвигает?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выдвигает ли он требования лично, выступает в роли посредника или представляет какую-то группу лиц?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 каких условиях он или они согласны отказаться от задуманного?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как и когда с ним можно связаться?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кому вы можете или должны сообщить об этом звонке?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Постарайтесь добиться от звонящего максимально возможного проме</w:t>
      </w:r>
      <w:r>
        <w:rPr>
          <w:rFonts w:ascii="Arial" w:hAnsi="Arial" w:cs="Arial"/>
          <w:color w:val="000000"/>
          <w:sz w:val="18"/>
          <w:szCs w:val="18"/>
        </w:rPr>
        <w:softHyphen/>
        <w:t>жутка времени для принятия вами решений по «удовлетворению его тре</w:t>
      </w:r>
      <w:r>
        <w:rPr>
          <w:rFonts w:ascii="Arial" w:hAnsi="Arial" w:cs="Arial"/>
          <w:color w:val="000000"/>
          <w:sz w:val="18"/>
          <w:szCs w:val="18"/>
        </w:rPr>
        <w:softHyphen/>
        <w:t>бований» или совершения каких-либо иных действий.</w:t>
      </w:r>
      <w:r>
        <w:rPr>
          <w:rFonts w:ascii="Arial" w:hAnsi="Arial" w:cs="Arial"/>
          <w:color w:val="000000"/>
          <w:sz w:val="18"/>
          <w:szCs w:val="18"/>
        </w:rPr>
        <w:br/>
        <w:t>Не бойтесь запугиваний преступников, по окончании разговора не</w:t>
      </w:r>
      <w:r>
        <w:rPr>
          <w:rFonts w:ascii="Arial" w:hAnsi="Arial" w:cs="Arial"/>
          <w:color w:val="000000"/>
          <w:sz w:val="18"/>
          <w:szCs w:val="18"/>
        </w:rPr>
        <w:softHyphen/>
        <w:t>медленно сообщите о нем в правоохранительные органы.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Поступление угрозы в письменной форме.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Угрозы в письменной форме могут поступить к вам как по почте, так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различного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рода анонимных материалах (записках, надписях, информа</w:t>
      </w:r>
      <w:r>
        <w:rPr>
          <w:rFonts w:ascii="Arial" w:hAnsi="Arial" w:cs="Arial"/>
          <w:color w:val="000000"/>
          <w:sz w:val="18"/>
          <w:szCs w:val="18"/>
        </w:rPr>
        <w:softHyphen/>
        <w:t>ции на дискете и т.д.).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получения такого документа обращайтесь с ним максимально осторожно.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Постарайтесь не оставлять на нем отпечатков своих пальцев.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мните документ, не делайте на нем пометок. По возможности уберите его в чистый, плотно закрываемый полиэтиленовый пакет и поме</w:t>
      </w:r>
      <w:r>
        <w:rPr>
          <w:rFonts w:ascii="Arial" w:hAnsi="Arial" w:cs="Arial"/>
          <w:color w:val="000000"/>
          <w:sz w:val="18"/>
          <w:szCs w:val="18"/>
        </w:rPr>
        <w:softHyphen/>
        <w:t>стите в отдельную жесткую папку.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документ поступил в конверте - его вскрытие производи</w:t>
      </w:r>
      <w:r>
        <w:rPr>
          <w:rFonts w:ascii="Arial" w:hAnsi="Arial" w:cs="Arial"/>
          <w:color w:val="000000"/>
          <w:sz w:val="18"/>
          <w:szCs w:val="18"/>
        </w:rPr>
        <w:softHyphen/>
        <w:t>те только с левой или правой стороны, аккуратно отрезая кромки ножницами.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Сохраняйте все: сам документ с текстом, любые вложения, конверт и упаковку, — ничего не выбрасывайте.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расширяйте круг лиц, знакомых с содержанием документа. Все это поможет правоохранительным органам при проведении пос</w:t>
      </w:r>
      <w:r>
        <w:rPr>
          <w:rFonts w:ascii="Arial" w:hAnsi="Arial" w:cs="Arial"/>
          <w:color w:val="000000"/>
          <w:sz w:val="18"/>
          <w:szCs w:val="18"/>
        </w:rPr>
        <w:softHyphen/>
        <w:t>ледующих криминалистических исследований.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Захват в заложники.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Любой человек по стечению обстоятельств может оказаться заложни</w:t>
      </w:r>
      <w:r>
        <w:rPr>
          <w:rFonts w:ascii="Arial" w:hAnsi="Arial" w:cs="Arial"/>
          <w:color w:val="000000"/>
          <w:sz w:val="18"/>
          <w:szCs w:val="18"/>
        </w:rPr>
        <w:softHyphen/>
        <w:t>ком у преступников, жизнь человека становится предметом торга для террористов.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ситуации, когда проявились признаки угрозы захвата заложников, по</w:t>
      </w:r>
      <w:r>
        <w:rPr>
          <w:rFonts w:ascii="Arial" w:hAnsi="Arial" w:cs="Arial"/>
          <w:color w:val="000000"/>
          <w:sz w:val="18"/>
          <w:szCs w:val="18"/>
        </w:rPr>
        <w:softHyphen/>
        <w:t>старайтесь избежать попадания в их число. Немедленно покиньте опасную зону или спрячьтесь.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Спрятавшись, дождитесь ухода террористов, при первой возможности покиньте убежище и удалитесь.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Исключением являются ситуации, когда вы оказались в поле зрения террористов или при высокой вероятности встречи с ними. Если к вам на</w:t>
      </w:r>
      <w:r>
        <w:rPr>
          <w:rFonts w:ascii="Arial" w:hAnsi="Arial" w:cs="Arial"/>
          <w:color w:val="000000"/>
          <w:sz w:val="18"/>
          <w:szCs w:val="18"/>
        </w:rPr>
        <w:softHyphen/>
        <w:t>правляется вооруженная или подозрительная группа людей, немедленно бегите или скройтесь.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Захват может произойти в транспорте, в учреждении, на улице, в квар</w:t>
      </w:r>
      <w:r>
        <w:rPr>
          <w:rFonts w:ascii="Arial" w:hAnsi="Arial" w:cs="Arial"/>
          <w:color w:val="000000"/>
          <w:sz w:val="18"/>
          <w:szCs w:val="18"/>
        </w:rPr>
        <w:softHyphen/>
        <w:t>тире. Если вы оказались заложником, рекомендуем придерживаться сле</w:t>
      </w:r>
      <w:r>
        <w:rPr>
          <w:rFonts w:ascii="Arial" w:hAnsi="Arial" w:cs="Arial"/>
          <w:color w:val="000000"/>
          <w:sz w:val="18"/>
          <w:szCs w:val="18"/>
        </w:rPr>
        <w:softHyphen/>
        <w:t>дующих правил поведения: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допускайте действий, которые могут спровоцировать напада</w:t>
      </w:r>
      <w:r>
        <w:rPr>
          <w:rFonts w:ascii="Arial" w:hAnsi="Arial" w:cs="Arial"/>
          <w:color w:val="000000"/>
          <w:sz w:val="18"/>
          <w:szCs w:val="18"/>
        </w:rPr>
        <w:softHyphen/>
        <w:t>ющих к применению оружия и привести к человеческим жертвам;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переносите лишения, оскорбления и унижения, не смотрите в глаза преступникам, не ведите себя вызывающе;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 необходимости выполняйте требования преступников, не проти</w:t>
      </w:r>
      <w:r>
        <w:rPr>
          <w:rFonts w:ascii="Arial" w:hAnsi="Arial" w:cs="Arial"/>
          <w:color w:val="000000"/>
          <w:sz w:val="18"/>
          <w:szCs w:val="18"/>
        </w:rPr>
        <w:softHyphen/>
        <w:t>воречьте им, не рискуйте жизнью окружающих и своей собственной, ста</w:t>
      </w:r>
      <w:r>
        <w:rPr>
          <w:rFonts w:ascii="Arial" w:hAnsi="Arial" w:cs="Arial"/>
          <w:color w:val="000000"/>
          <w:sz w:val="18"/>
          <w:szCs w:val="18"/>
        </w:rPr>
        <w:softHyphen/>
        <w:t>райтесь не допускать истерик и паники;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 совершение любых действий (сесть, встать, попить, сходить в туа</w:t>
      </w:r>
      <w:r>
        <w:rPr>
          <w:rFonts w:ascii="Arial" w:hAnsi="Arial" w:cs="Arial"/>
          <w:color w:val="000000"/>
          <w:sz w:val="18"/>
          <w:szCs w:val="18"/>
        </w:rPr>
        <w:softHyphen/>
        <w:t>лет) спрашивайте разрешение;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если вы ранены, постарайтесь не двигаться, этим вы сократите поте</w:t>
      </w:r>
      <w:r>
        <w:rPr>
          <w:rFonts w:ascii="Arial" w:hAnsi="Arial" w:cs="Arial"/>
          <w:color w:val="000000"/>
          <w:sz w:val="18"/>
          <w:szCs w:val="18"/>
        </w:rPr>
        <w:softHyphen/>
        <w:t>рю крови;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Помните: ваша цель - остаться в живых.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внимательны, постарайтесь запомнить приметы преступников, от</w:t>
      </w:r>
      <w:r>
        <w:rPr>
          <w:rFonts w:ascii="Arial" w:hAnsi="Arial" w:cs="Arial"/>
          <w:color w:val="000000"/>
          <w:sz w:val="18"/>
          <w:szCs w:val="18"/>
        </w:rPr>
        <w:softHyphen/>
        <w:t>личительные черты их лиц, одежду, имена, клички, возможные шрамы и тату</w:t>
      </w:r>
      <w:r>
        <w:rPr>
          <w:rFonts w:ascii="Arial" w:hAnsi="Arial" w:cs="Arial"/>
          <w:color w:val="000000"/>
          <w:sz w:val="18"/>
          <w:szCs w:val="18"/>
        </w:rPr>
        <w:softHyphen/>
        <w:t>ировки, особенности речи и манеры поведения, тематику разговоров и т.д.</w:t>
      </w:r>
      <w:r>
        <w:rPr>
          <w:rFonts w:ascii="Arial" w:hAnsi="Arial" w:cs="Arial"/>
          <w:color w:val="000000"/>
          <w:sz w:val="18"/>
          <w:szCs w:val="18"/>
        </w:rPr>
        <w:br/>
        <w:t>Помните, что, получив сообщение о вашем захвате, спецслужбы уже на</w:t>
      </w:r>
      <w:r>
        <w:rPr>
          <w:rFonts w:ascii="Arial" w:hAnsi="Arial" w:cs="Arial"/>
          <w:color w:val="000000"/>
          <w:sz w:val="18"/>
          <w:szCs w:val="18"/>
        </w:rPr>
        <w:softHyphen/>
        <w:t>чали действовать и предпримут все необходимое для вашего освобождения.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время проведения спецслужбами операции по вашему освобожде</w:t>
      </w:r>
      <w:r>
        <w:rPr>
          <w:rFonts w:ascii="Arial" w:hAnsi="Arial" w:cs="Arial"/>
          <w:color w:val="000000"/>
          <w:sz w:val="18"/>
          <w:szCs w:val="18"/>
        </w:rPr>
        <w:softHyphen/>
        <w:t>нию неукоснительно соблюдайте следующие требования: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лежите на полу лицом вниз, голову закройте руками и не двигайтесь;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если есть возможность, держитесь подальше от проемов дверей и окон.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Как не стать жертвой террориста-смертника.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качестве смертников-исполнителей террористи</w:t>
      </w:r>
      <w:r>
        <w:rPr>
          <w:rFonts w:ascii="Arial" w:hAnsi="Arial" w:cs="Arial"/>
          <w:color w:val="000000"/>
          <w:sz w:val="18"/>
          <w:szCs w:val="18"/>
        </w:rPr>
        <w:softHyphen/>
        <w:t>ческих актов их организаторами используются, как правило, женщины.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</w:t>
      </w:r>
      <w:r>
        <w:rPr>
          <w:rFonts w:ascii="Arial" w:hAnsi="Arial" w:cs="Arial"/>
          <w:color w:val="000000"/>
          <w:sz w:val="18"/>
          <w:szCs w:val="18"/>
        </w:rPr>
        <w:softHyphen/>
        <w:t>ет ряд характерных признаков.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Женщины имеют головной убор, при этом возможен не только тради</w:t>
      </w:r>
      <w:r>
        <w:rPr>
          <w:rFonts w:ascii="Arial" w:hAnsi="Arial" w:cs="Arial"/>
          <w:color w:val="000000"/>
          <w:sz w:val="18"/>
          <w:szCs w:val="18"/>
        </w:rPr>
        <w:softHyphen/>
        <w:t>ционный глухой платок, но и легкие газовые косынки, бейсболки. В лет</w:t>
      </w:r>
      <w:r>
        <w:rPr>
          <w:rFonts w:ascii="Arial" w:hAnsi="Arial" w:cs="Arial"/>
          <w:color w:val="000000"/>
          <w:sz w:val="18"/>
          <w:szCs w:val="18"/>
        </w:rPr>
        <w:softHyphen/>
        <w:t>нее время одежда террористки-смертницы не соответствует погоде: про</w:t>
      </w:r>
      <w:r>
        <w:rPr>
          <w:rFonts w:ascii="Arial" w:hAnsi="Arial" w:cs="Arial"/>
          <w:color w:val="000000"/>
          <w:sz w:val="18"/>
          <w:szCs w:val="18"/>
        </w:rPr>
        <w:softHyphen/>
        <w:t>сторная, предназначенная для сокрытия на теле взрывного устройства.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Характерными признаками террористов-смертников являются: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неадекватное поведение;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неестественная бледность, некоторая заторможенность реакций и движений,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вызванные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возмож</w:t>
      </w:r>
      <w:r>
        <w:rPr>
          <w:rFonts w:ascii="Arial" w:hAnsi="Arial" w:cs="Arial"/>
          <w:color w:val="000000"/>
          <w:sz w:val="18"/>
          <w:szCs w:val="18"/>
        </w:rPr>
        <w:softHyphen/>
        <w:t>ной передозировкой транквилизаторов или наркотических средств;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желание уклониться от камер видеонаблюдения (попытка опустить голову, отвернуться, прикрыть лицо рукой или платком, спрятаться за бо</w:t>
      </w:r>
      <w:r>
        <w:rPr>
          <w:rFonts w:ascii="Arial" w:hAnsi="Arial" w:cs="Arial"/>
          <w:color w:val="000000"/>
          <w:sz w:val="18"/>
          <w:szCs w:val="18"/>
        </w:rPr>
        <w:softHyphen/>
        <w:t>лее высокого человека).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сты,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являются приезжими они неуверенно ориентируются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местности.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Национальность исполнителя-смертника для организаторов террорис</w:t>
      </w:r>
      <w:r>
        <w:rPr>
          <w:rFonts w:ascii="Arial" w:hAnsi="Arial" w:cs="Arial"/>
          <w:color w:val="000000"/>
          <w:sz w:val="18"/>
          <w:szCs w:val="18"/>
        </w:rPr>
        <w:softHyphen/>
        <w:t>тических акций принципиальной роли не играет. Между тем анализ пос</w:t>
      </w:r>
      <w:r>
        <w:rPr>
          <w:rFonts w:ascii="Arial" w:hAnsi="Arial" w:cs="Arial"/>
          <w:color w:val="000000"/>
          <w:sz w:val="18"/>
          <w:szCs w:val="18"/>
        </w:rPr>
        <w:softHyphen/>
        <w:t>ледних проявлений жертвенного терроризма на территории России пока</w:t>
      </w:r>
      <w:r>
        <w:rPr>
          <w:rFonts w:ascii="Arial" w:hAnsi="Arial" w:cs="Arial"/>
          <w:color w:val="000000"/>
          <w:sz w:val="18"/>
          <w:szCs w:val="18"/>
        </w:rPr>
        <w:softHyphen/>
        <w:t>зывает стремление использовать представителей отдаленных сельских по</w:t>
      </w:r>
      <w:r>
        <w:rPr>
          <w:rFonts w:ascii="Arial" w:hAnsi="Arial" w:cs="Arial"/>
          <w:color w:val="000000"/>
          <w:sz w:val="18"/>
          <w:szCs w:val="18"/>
        </w:rPr>
        <w:softHyphen/>
        <w:t>селений южных регионов страны.</w:t>
      </w:r>
    </w:p>
    <w:p w:rsidR="00F42900" w:rsidRDefault="00F42900" w:rsidP="00F42900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осторожны! Если смертник почувствует внимание окружаю</w:t>
      </w:r>
      <w:r>
        <w:rPr>
          <w:rFonts w:ascii="Arial" w:hAnsi="Arial" w:cs="Arial"/>
          <w:color w:val="000000"/>
          <w:sz w:val="18"/>
          <w:szCs w:val="18"/>
        </w:rPr>
        <w:softHyphen/>
        <w:t>щих, он может привести взрывное устройство в действие незамедлитель</w:t>
      </w:r>
      <w:r>
        <w:rPr>
          <w:rFonts w:ascii="Arial" w:hAnsi="Arial" w:cs="Arial"/>
          <w:color w:val="000000"/>
          <w:sz w:val="18"/>
          <w:szCs w:val="18"/>
        </w:rPr>
        <w:softHyphen/>
        <w:t>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AD22C6" w:rsidRPr="00F42900" w:rsidRDefault="00F42900" w:rsidP="00F42900"/>
    <w:sectPr w:rsidR="00AD22C6" w:rsidRPr="00F4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D"/>
    <w:rsid w:val="00366A08"/>
    <w:rsid w:val="005574AB"/>
    <w:rsid w:val="0072032C"/>
    <w:rsid w:val="00846D5D"/>
    <w:rsid w:val="00C85FBB"/>
    <w:rsid w:val="00E469EC"/>
    <w:rsid w:val="00F42900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2020-07-03T14:05:00Z</dcterms:created>
  <dcterms:modified xsi:type="dcterms:W3CDTF">2020-07-03T14:05:00Z</dcterms:modified>
</cp:coreProperties>
</file>